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9F8" w:rsidRDefault="00A109F8">
      <w:bookmarkStart w:id="0" w:name="_GoBack"/>
      <w:bookmarkEnd w:id="0"/>
    </w:p>
    <w:p w:rsidR="00A109F8" w:rsidRPr="00FC74C1" w:rsidRDefault="00A109F8" w:rsidP="00FC74C1">
      <w:pPr>
        <w:jc w:val="center"/>
        <w:rPr>
          <w:b/>
          <w:bCs/>
          <w:sz w:val="28"/>
          <w:szCs w:val="28"/>
        </w:rPr>
      </w:pPr>
      <w:r w:rsidRPr="00FC74C1">
        <w:rPr>
          <w:rFonts w:hint="eastAsia"/>
          <w:b/>
          <w:bCs/>
          <w:sz w:val="28"/>
          <w:szCs w:val="28"/>
        </w:rPr>
        <w:t>放射科肠道水疗机技术参数</w:t>
      </w:r>
    </w:p>
    <w:p w:rsidR="00A109F8" w:rsidRDefault="00A109F8">
      <w:r>
        <w:rPr>
          <w:rFonts w:hint="eastAsia"/>
        </w:rPr>
        <w:t>设备应用流体力学原理，采用新型高效气泵双气路推进设计，匹配进口精密压力传感器，微电脑实时监控、实时显示、动态可调，气路、水路、电路完全分离式工位设计，多功能合一设计，可行小儿肠套叠气钡灌肠整复术、双重对比造影灌肠、钡剂造影，术前灌肠清洁、不全性肠梗阻等治疗及诊断效用。</w:t>
      </w:r>
    </w:p>
    <w:p w:rsidR="00A109F8" w:rsidRDefault="00A109F8">
      <w:r>
        <w:rPr>
          <w:rFonts w:hint="eastAsia"/>
        </w:rPr>
        <w:t>主要技术参数与性能特点</w:t>
      </w:r>
    </w:p>
    <w:p w:rsidR="00A109F8" w:rsidRDefault="00A109F8">
      <w:r>
        <w:t>1</w:t>
      </w:r>
      <w:r>
        <w:rPr>
          <w:rFonts w:hint="eastAsia"/>
        </w:rPr>
        <w:t>、智能化操作平台：操作平台全数码显示，落地移动式主机，两种工作模式，双气路推进，实时显示，动态可调，超压、漏气自动检测与保护，故障自动声光报警。</w:t>
      </w:r>
      <w:r>
        <w:t xml:space="preserve"> </w:t>
      </w:r>
    </w:p>
    <w:p w:rsidR="00A109F8" w:rsidRDefault="00A109F8">
      <w:r>
        <w:t>*2</w:t>
      </w:r>
      <w:r>
        <w:rPr>
          <w:rFonts w:hint="eastAsia"/>
        </w:rPr>
        <w:t>、最优工作环境：电源：</w:t>
      </w:r>
      <w:r>
        <w:t>AC220±10</w:t>
      </w:r>
      <w:r>
        <w:rPr>
          <w:rFonts w:hint="eastAsia"/>
        </w:rPr>
        <w:t>％、</w:t>
      </w:r>
      <w:r>
        <w:t>50±1Hz</w:t>
      </w:r>
      <w:r>
        <w:rPr>
          <w:rFonts w:hint="eastAsia"/>
        </w:rPr>
        <w:t>功耗：</w:t>
      </w:r>
      <w:r>
        <w:t>≤50W</w:t>
      </w:r>
      <w:r>
        <w:rPr>
          <w:rFonts w:hint="eastAsia"/>
        </w:rPr>
        <w:t>，环境条件：温度</w:t>
      </w:r>
      <w:r>
        <w:t xml:space="preserve"> 0-45</w:t>
      </w:r>
      <w:r>
        <w:rPr>
          <w:rFonts w:ascii="宋体" w:hAnsi="宋体" w:cs="宋体" w:hint="eastAsia"/>
        </w:rPr>
        <w:t>℃</w:t>
      </w:r>
      <w:r>
        <w:rPr>
          <w:rFonts w:hint="eastAsia"/>
        </w:rPr>
        <w:t>，</w:t>
      </w:r>
      <w:r>
        <w:t xml:space="preserve"> </w:t>
      </w:r>
      <w:r>
        <w:rPr>
          <w:rFonts w:hint="eastAsia"/>
        </w:rPr>
        <w:t>湿度</w:t>
      </w:r>
      <w:r>
        <w:t xml:space="preserve"> ≤80%</w:t>
      </w:r>
      <w:r>
        <w:rPr>
          <w:rFonts w:hint="eastAsia"/>
        </w:rPr>
        <w:t>，噪音</w:t>
      </w:r>
      <w:r>
        <w:t>≤65dB</w:t>
      </w:r>
      <w:r>
        <w:rPr>
          <w:rFonts w:hint="eastAsia"/>
        </w:rPr>
        <w:t>，电击安全分类为</w:t>
      </w:r>
      <w:r>
        <w:rPr>
          <w:rFonts w:ascii="宋体" w:hAnsi="宋体" w:cs="宋体" w:hint="eastAsia"/>
        </w:rPr>
        <w:t>Ⅰ</w:t>
      </w:r>
      <w:r>
        <w:rPr>
          <w:rFonts w:hint="eastAsia"/>
        </w:rPr>
        <w:t>类</w:t>
      </w:r>
      <w:r>
        <w:t>B</w:t>
      </w:r>
      <w:r>
        <w:rPr>
          <w:rFonts w:hint="eastAsia"/>
        </w:rPr>
        <w:t>型。</w:t>
      </w:r>
    </w:p>
    <w:p w:rsidR="00A109F8" w:rsidRDefault="00A109F8">
      <w:r>
        <w:t>*3</w:t>
      </w:r>
      <w:r>
        <w:rPr>
          <w:rFonts w:hint="eastAsia"/>
        </w:rPr>
        <w:t>、床边治疗机型：可移动式立式机型，无需再配置治疗车，方便急诊、危重病人或科室治疗室紧缺的用户选用治疗。</w:t>
      </w:r>
    </w:p>
    <w:p w:rsidR="00A109F8" w:rsidRDefault="00A109F8">
      <w:r>
        <w:t>*4</w:t>
      </w:r>
      <w:r>
        <w:rPr>
          <w:rFonts w:hint="eastAsia"/>
        </w:rPr>
        <w:t>、压力范围：</w:t>
      </w:r>
      <w:r>
        <w:t>0</w:t>
      </w:r>
      <w:r>
        <w:rPr>
          <w:rFonts w:hint="eastAsia"/>
        </w:rPr>
        <w:t>～</w:t>
      </w:r>
      <w:r>
        <w:t>20Kpa</w:t>
      </w:r>
      <w:r>
        <w:rPr>
          <w:rFonts w:hint="eastAsia"/>
        </w:rPr>
        <w:t>，检测误差</w:t>
      </w:r>
      <w:r>
        <w:t>≤0.1Kpa</w:t>
      </w:r>
      <w:r>
        <w:rPr>
          <w:rFonts w:hint="eastAsia"/>
        </w:rPr>
        <w:t>，超压自动卸压，声光同步报警，漏气自动补偿功能。</w:t>
      </w:r>
      <w:r>
        <w:t xml:space="preserve"> </w:t>
      </w:r>
    </w:p>
    <w:p w:rsidR="00A109F8" w:rsidRDefault="00A109F8">
      <w:r>
        <w:t>*5</w:t>
      </w:r>
      <w:r>
        <w:rPr>
          <w:rFonts w:hint="eastAsia"/>
        </w:rPr>
        <w:t>、两种工作模式：自动恒压和自动脉冲模式，间隔</w:t>
      </w:r>
      <w:r>
        <w:t>8S</w:t>
      </w:r>
      <w:r>
        <w:rPr>
          <w:rFonts w:hint="eastAsia"/>
        </w:rPr>
        <w:t>以</w:t>
      </w:r>
      <w:r>
        <w:t>60</w:t>
      </w:r>
      <w:r>
        <w:rPr>
          <w:rFonts w:hint="eastAsia"/>
        </w:rPr>
        <w:t>％比率自动脉冲，方便肠套叠整复使用。</w:t>
      </w:r>
    </w:p>
    <w:p w:rsidR="00A109F8" w:rsidRDefault="00A109F8">
      <w:r>
        <w:t>6</w:t>
      </w:r>
      <w:r>
        <w:rPr>
          <w:rFonts w:hint="eastAsia"/>
        </w:rPr>
        <w:t>、三重压力保险：气泵最大压</w:t>
      </w:r>
      <w:r>
        <w:t xml:space="preserve">≤22kpa </w:t>
      </w:r>
      <w:r>
        <w:rPr>
          <w:rFonts w:hint="eastAsia"/>
        </w:rPr>
        <w:t>，设定压力范围</w:t>
      </w:r>
      <w:r>
        <w:t>0</w:t>
      </w:r>
      <w:r>
        <w:rPr>
          <w:rFonts w:hint="eastAsia"/>
        </w:rPr>
        <w:t>～</w:t>
      </w:r>
      <w:r>
        <w:t>20 kpa</w:t>
      </w:r>
      <w:r>
        <w:rPr>
          <w:rFonts w:hint="eastAsia"/>
        </w:rPr>
        <w:t>，自动校准保险压（工作压﹢</w:t>
      </w:r>
      <w:r>
        <w:t>2 kpa</w:t>
      </w:r>
      <w:r>
        <w:rPr>
          <w:rFonts w:hint="eastAsia"/>
        </w:rPr>
        <w:t>）。</w:t>
      </w:r>
    </w:p>
    <w:p w:rsidR="00A109F8" w:rsidRDefault="00A109F8">
      <w:r>
        <w:t>*7</w:t>
      </w:r>
      <w:r>
        <w:rPr>
          <w:rFonts w:hint="eastAsia"/>
        </w:rPr>
        <w:t>、手动兼遥控功能：手动、遥控任选，</w:t>
      </w:r>
      <w:r>
        <w:t>100m</w:t>
      </w:r>
      <w:r>
        <w:rPr>
          <w:rFonts w:hint="eastAsia"/>
        </w:rPr>
        <w:t>内任意角度灵敏遥控主机，所有功能均可遥控。</w:t>
      </w:r>
    </w:p>
    <w:p w:rsidR="00A109F8" w:rsidRDefault="00A109F8">
      <w:r>
        <w:t>8</w:t>
      </w:r>
      <w:r>
        <w:rPr>
          <w:rFonts w:hint="eastAsia"/>
        </w:rPr>
        <w:t>、本仪器系应用流体力学原理，采用新型气泵作为压力源，进口精密压力传感器作为实时压力显示，传导的器件。</w:t>
      </w:r>
    </w:p>
    <w:p w:rsidR="00A109F8" w:rsidRDefault="00A109F8">
      <w:r>
        <w:t>9</w:t>
      </w:r>
      <w:r>
        <w:rPr>
          <w:rFonts w:hint="eastAsia"/>
        </w:rPr>
        <w:t>、抗干扰功能：设备自带隔离变压器、漏电自动保护器和噪音滤过器</w:t>
      </w:r>
      <w:r>
        <w:t xml:space="preserve"> </w:t>
      </w:r>
      <w:r>
        <w:rPr>
          <w:rFonts w:hint="eastAsia"/>
        </w:rPr>
        <w:t>，特配强大的多层次的抗干扰功能，预防院内</w:t>
      </w:r>
      <w:r>
        <w:t>X</w:t>
      </w:r>
      <w:r>
        <w:rPr>
          <w:rFonts w:hint="eastAsia"/>
        </w:rPr>
        <w:t>－</w:t>
      </w:r>
      <w:r>
        <w:t>ray</w:t>
      </w:r>
      <w:r>
        <w:rPr>
          <w:rFonts w:hint="eastAsia"/>
        </w:rPr>
        <w:t>、</w:t>
      </w:r>
      <w:r>
        <w:t>CT</w:t>
      </w:r>
      <w:r>
        <w:rPr>
          <w:rFonts w:hint="eastAsia"/>
        </w:rPr>
        <w:t>机、</w:t>
      </w:r>
      <w:r>
        <w:t>MRI</w:t>
      </w:r>
      <w:r>
        <w:rPr>
          <w:rFonts w:hint="eastAsia"/>
        </w:rPr>
        <w:t>等大型电子设备的干扰。</w:t>
      </w:r>
    </w:p>
    <w:sectPr w:rsidR="00A109F8" w:rsidSect="00D777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777C0"/>
    <w:rsid w:val="000424BB"/>
    <w:rsid w:val="004D4204"/>
    <w:rsid w:val="00A109F8"/>
    <w:rsid w:val="00D777C0"/>
    <w:rsid w:val="00FC7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Arial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7C0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104</Words>
  <Characters>599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OCE-AN10</dc:creator>
  <cp:keywords/>
  <dc:description/>
  <cp:lastModifiedBy>Administrator</cp:lastModifiedBy>
  <cp:revision>2</cp:revision>
  <dcterms:created xsi:type="dcterms:W3CDTF">2022-08-02T00:43:00Z</dcterms:created>
  <dcterms:modified xsi:type="dcterms:W3CDTF">2023-01-09T06:19:00Z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d785dd5d708a416bbb15f16be1a27fb5</vt:lpwstr>
  </property>
</Properties>
</file>